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EF" w:rsidRDefault="00E55E9B" w:rsidP="004D36EF">
      <w:pPr>
        <w:rPr>
          <w:rFonts w:ascii="Calibri" w:hAnsi="Calibri"/>
          <w:noProof/>
          <w:color w:val="1F497D"/>
          <w:sz w:val="22"/>
          <w:szCs w:val="22"/>
        </w:rPr>
      </w:pPr>
      <w:r>
        <w:rPr>
          <w:rFonts w:ascii="Calibri" w:hAnsi="Calibri"/>
          <w:noProof/>
          <w:color w:val="1F497D"/>
          <w:sz w:val="22"/>
          <w:szCs w:val="22"/>
        </w:rPr>
        <w:drawing>
          <wp:inline distT="0" distB="0" distL="0" distR="0">
            <wp:extent cx="6750685" cy="86378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6750685" cy="863780"/>
                    </a:xfrm>
                    <a:prstGeom prst="rect">
                      <a:avLst/>
                    </a:prstGeom>
                    <a:noFill/>
                    <a:ln w="9525">
                      <a:noFill/>
                      <a:miter lim="800000"/>
                      <a:headEnd/>
                      <a:tailEnd/>
                    </a:ln>
                  </pic:spPr>
                </pic:pic>
              </a:graphicData>
            </a:graphic>
          </wp:inline>
        </w:drawing>
      </w:r>
    </w:p>
    <w:p w:rsidR="004C182D" w:rsidRDefault="004C182D" w:rsidP="004D36EF">
      <w:pPr>
        <w:pStyle w:val="Nessunaspaziatura"/>
        <w:jc w:val="center"/>
        <w:rPr>
          <w:rFonts w:ascii="Calibri" w:hAnsi="Calibri" w:cs="Times New Roman"/>
          <w:noProof/>
          <w:color w:val="1F497D"/>
          <w:spacing w:val="2"/>
          <w:lang w:eastAsia="it-IT"/>
        </w:rPr>
      </w:pPr>
    </w:p>
    <w:p w:rsidR="00236B96" w:rsidRDefault="005C486C" w:rsidP="00A66C45">
      <w:pPr>
        <w:pStyle w:val="Nessunaspaziatura"/>
        <w:tabs>
          <w:tab w:val="left" w:pos="345"/>
        </w:tabs>
        <w:rPr>
          <w:rFonts w:ascii="Verdana" w:hAnsi="Verdana"/>
          <w:b/>
          <w:sz w:val="28"/>
          <w:szCs w:val="28"/>
        </w:rPr>
      </w:pPr>
      <w:r>
        <w:rPr>
          <w:rFonts w:ascii="Verdana" w:hAnsi="Verdana"/>
          <w:b/>
          <w:sz w:val="28"/>
          <w:szCs w:val="28"/>
        </w:rPr>
        <w:t>Comunicato Stampa N°</w:t>
      </w:r>
      <w:r w:rsidR="00765AF2">
        <w:rPr>
          <w:rFonts w:ascii="Verdana" w:hAnsi="Verdana"/>
          <w:b/>
          <w:sz w:val="28"/>
          <w:szCs w:val="28"/>
        </w:rPr>
        <w:t xml:space="preserve"> 03</w:t>
      </w:r>
      <w:r w:rsidR="00A66C45">
        <w:rPr>
          <w:rFonts w:ascii="Verdana" w:hAnsi="Verdana"/>
          <w:b/>
          <w:sz w:val="28"/>
          <w:szCs w:val="28"/>
        </w:rPr>
        <w:t>.13</w:t>
      </w:r>
      <w:r w:rsidR="00CA4982">
        <w:rPr>
          <w:rFonts w:ascii="Verdana" w:hAnsi="Verdana"/>
          <w:b/>
          <w:sz w:val="28"/>
          <w:szCs w:val="28"/>
        </w:rPr>
        <w:t xml:space="preserve">  CITO                        Cronaca</w:t>
      </w:r>
    </w:p>
    <w:p w:rsidR="00A66C45" w:rsidRDefault="00A66C45" w:rsidP="00A66C45">
      <w:pPr>
        <w:pStyle w:val="Nessunaspaziatura"/>
        <w:tabs>
          <w:tab w:val="left" w:pos="345"/>
        </w:tabs>
        <w:rPr>
          <w:rFonts w:ascii="Verdana" w:hAnsi="Verdana"/>
          <w:b/>
          <w:sz w:val="28"/>
          <w:szCs w:val="28"/>
        </w:rPr>
      </w:pPr>
      <w:r>
        <w:rPr>
          <w:rFonts w:ascii="Verdana" w:hAnsi="Verdana"/>
          <w:b/>
          <w:sz w:val="28"/>
          <w:szCs w:val="28"/>
        </w:rPr>
        <w:t>Campionato I</w:t>
      </w:r>
      <w:r w:rsidR="00CA4982">
        <w:rPr>
          <w:rFonts w:ascii="Verdana" w:hAnsi="Verdana"/>
          <w:b/>
          <w:sz w:val="28"/>
          <w:szCs w:val="28"/>
        </w:rPr>
        <w:t xml:space="preserve">taliano Trial Outdoor </w:t>
      </w:r>
      <w:r w:rsidR="00EC0009">
        <w:rPr>
          <w:rFonts w:ascii="Verdana" w:hAnsi="Verdana"/>
          <w:b/>
          <w:sz w:val="28"/>
          <w:szCs w:val="28"/>
        </w:rPr>
        <w:t xml:space="preserve">       </w:t>
      </w:r>
      <w:r w:rsidR="00CA4982">
        <w:rPr>
          <w:rFonts w:ascii="Verdana" w:hAnsi="Verdana"/>
          <w:b/>
          <w:sz w:val="28"/>
          <w:szCs w:val="28"/>
        </w:rPr>
        <w:t xml:space="preserve">                 </w:t>
      </w:r>
      <w:r w:rsidR="00EC0009">
        <w:rPr>
          <w:rFonts w:ascii="Verdana" w:hAnsi="Verdana"/>
          <w:b/>
          <w:sz w:val="28"/>
          <w:szCs w:val="28"/>
        </w:rPr>
        <w:t xml:space="preserve"> </w:t>
      </w:r>
      <w:r w:rsidR="00765AF2">
        <w:rPr>
          <w:rFonts w:ascii="Verdana" w:hAnsi="Verdana"/>
          <w:b/>
          <w:sz w:val="28"/>
          <w:szCs w:val="28"/>
        </w:rPr>
        <w:t>2</w:t>
      </w:r>
      <w:r>
        <w:rPr>
          <w:rFonts w:ascii="Verdana" w:hAnsi="Verdana"/>
          <w:b/>
          <w:sz w:val="28"/>
          <w:szCs w:val="28"/>
        </w:rPr>
        <w:t>° Prova</w:t>
      </w:r>
    </w:p>
    <w:p w:rsidR="00A31651" w:rsidRDefault="00CA4982" w:rsidP="00A66C45">
      <w:pPr>
        <w:pStyle w:val="Nessunaspaziatura"/>
        <w:tabs>
          <w:tab w:val="left" w:pos="345"/>
        </w:tabs>
        <w:rPr>
          <w:rFonts w:ascii="Verdana" w:hAnsi="Verdana"/>
          <w:b/>
          <w:sz w:val="28"/>
          <w:szCs w:val="28"/>
        </w:rPr>
      </w:pPr>
      <w:r>
        <w:rPr>
          <w:rFonts w:ascii="Verdana" w:hAnsi="Verdana"/>
          <w:b/>
          <w:sz w:val="28"/>
          <w:szCs w:val="28"/>
        </w:rPr>
        <w:t xml:space="preserve">MC Catenaro                        </w:t>
      </w:r>
      <w:r w:rsidR="00765AF2">
        <w:rPr>
          <w:rFonts w:ascii="Verdana" w:hAnsi="Verdana"/>
          <w:b/>
          <w:sz w:val="28"/>
          <w:szCs w:val="28"/>
        </w:rPr>
        <w:t>21</w:t>
      </w:r>
      <w:r w:rsidR="00612C97">
        <w:rPr>
          <w:rFonts w:ascii="Verdana" w:hAnsi="Verdana"/>
          <w:b/>
          <w:sz w:val="28"/>
          <w:szCs w:val="28"/>
        </w:rPr>
        <w:t>.04.2013</w:t>
      </w:r>
      <w:r w:rsidR="00144622">
        <w:rPr>
          <w:rFonts w:ascii="Verdana" w:hAnsi="Verdana"/>
          <w:b/>
          <w:sz w:val="28"/>
          <w:szCs w:val="28"/>
        </w:rPr>
        <w:t xml:space="preserve"> </w:t>
      </w:r>
      <w:r w:rsidR="00765AF2">
        <w:rPr>
          <w:rFonts w:ascii="Verdana" w:hAnsi="Verdana"/>
          <w:b/>
          <w:sz w:val="28"/>
          <w:szCs w:val="28"/>
        </w:rPr>
        <w:t>Campoli Appennino</w:t>
      </w:r>
      <w:r>
        <w:rPr>
          <w:rFonts w:ascii="Verdana" w:hAnsi="Verdana"/>
          <w:b/>
          <w:sz w:val="28"/>
          <w:szCs w:val="28"/>
        </w:rPr>
        <w:t xml:space="preserve">    </w:t>
      </w:r>
    </w:p>
    <w:p w:rsidR="00A31651" w:rsidRDefault="00A31651" w:rsidP="00A66C45">
      <w:pPr>
        <w:pStyle w:val="Nessunaspaziatura"/>
        <w:tabs>
          <w:tab w:val="left" w:pos="345"/>
        </w:tabs>
        <w:rPr>
          <w:rFonts w:ascii="Verdana" w:hAnsi="Verdana"/>
          <w:b/>
          <w:sz w:val="28"/>
          <w:szCs w:val="28"/>
        </w:rPr>
      </w:pPr>
    </w:p>
    <w:p w:rsidR="00D62898" w:rsidRDefault="00A31651" w:rsidP="00A31651">
      <w:pPr>
        <w:pStyle w:val="Nessunaspaziatura"/>
        <w:tabs>
          <w:tab w:val="left" w:pos="345"/>
        </w:tabs>
        <w:jc w:val="both"/>
        <w:rPr>
          <w:rFonts w:ascii="Verdana" w:hAnsi="Verdana"/>
          <w:sz w:val="28"/>
          <w:szCs w:val="28"/>
        </w:rPr>
      </w:pPr>
      <w:r>
        <w:rPr>
          <w:rFonts w:ascii="Verdana" w:hAnsi="Verdana"/>
          <w:sz w:val="28"/>
          <w:szCs w:val="28"/>
        </w:rPr>
        <w:t>Tanti i chilometri fatti per giungere a Campoli Appennino</w:t>
      </w:r>
      <w:r w:rsidR="00CA4982">
        <w:rPr>
          <w:rFonts w:ascii="Verdana" w:hAnsi="Verdana"/>
          <w:b/>
          <w:sz w:val="28"/>
          <w:szCs w:val="28"/>
        </w:rPr>
        <w:t xml:space="preserve"> </w:t>
      </w:r>
      <w:r>
        <w:rPr>
          <w:rFonts w:ascii="Verdana" w:hAnsi="Verdana"/>
          <w:sz w:val="28"/>
          <w:szCs w:val="28"/>
        </w:rPr>
        <w:t>ospiti del Moto Club Catenaro, fatica quindi per questo secondo appuntamento del CITO ma nessun rimpianto, in quanto oggi domenica 21 aprile 2013 abbiamo assistito ad una grande gara di Trial. Ed è stato Matteo Grattarola</w:t>
      </w:r>
      <w:r w:rsidR="002C6B7D">
        <w:rPr>
          <w:rFonts w:ascii="Verdana" w:hAnsi="Verdana"/>
          <w:sz w:val="28"/>
          <w:szCs w:val="28"/>
        </w:rPr>
        <w:t xml:space="preserve"> (gas gas)</w:t>
      </w:r>
      <w:r>
        <w:rPr>
          <w:rFonts w:ascii="Verdana" w:hAnsi="Verdana"/>
          <w:sz w:val="28"/>
          <w:szCs w:val="28"/>
        </w:rPr>
        <w:t xml:space="preserve"> che ha regolato il “gruppo”</w:t>
      </w:r>
      <w:r w:rsidR="00CA4982">
        <w:rPr>
          <w:rFonts w:ascii="Verdana" w:hAnsi="Verdana"/>
          <w:b/>
          <w:sz w:val="28"/>
          <w:szCs w:val="28"/>
        </w:rPr>
        <w:t xml:space="preserve"> </w:t>
      </w:r>
      <w:r>
        <w:rPr>
          <w:rFonts w:ascii="Verdana" w:hAnsi="Verdana"/>
          <w:sz w:val="28"/>
          <w:szCs w:val="28"/>
        </w:rPr>
        <w:t>dei TR1 dopo una lotta avvincente</w:t>
      </w:r>
      <w:r w:rsidR="00CA4982">
        <w:rPr>
          <w:rFonts w:ascii="Verdana" w:hAnsi="Verdana"/>
          <w:b/>
          <w:sz w:val="28"/>
          <w:szCs w:val="28"/>
        </w:rPr>
        <w:t xml:space="preserve"> </w:t>
      </w:r>
      <w:r>
        <w:rPr>
          <w:rFonts w:ascii="Verdana" w:hAnsi="Verdana"/>
          <w:sz w:val="28"/>
          <w:szCs w:val="28"/>
        </w:rPr>
        <w:t>con Jack Challoner</w:t>
      </w:r>
      <w:r w:rsidR="002C6B7D">
        <w:rPr>
          <w:rFonts w:ascii="Verdana" w:hAnsi="Verdana"/>
          <w:sz w:val="28"/>
          <w:szCs w:val="28"/>
        </w:rPr>
        <w:t xml:space="preserve"> (beta)</w:t>
      </w:r>
      <w:r>
        <w:rPr>
          <w:rFonts w:ascii="Verdana" w:hAnsi="Verdana"/>
          <w:sz w:val="28"/>
          <w:szCs w:val="28"/>
        </w:rPr>
        <w:t xml:space="preserve"> per primeggiare anche nella Internazionale.</w:t>
      </w:r>
      <w:r w:rsidR="002C6B7D">
        <w:rPr>
          <w:rFonts w:ascii="Verdana" w:hAnsi="Verdana"/>
          <w:sz w:val="28"/>
          <w:szCs w:val="28"/>
        </w:rPr>
        <w:t xml:space="preserve"> Come ammesso dallo stesso Grattarola, qualche piede di troppo lo ha condizionato nelle prima fase di gara chiudendo il primo giro a 14 penalità contro le 10 dell’Inglese. Matteo recupera nella seconda parte di gara, ma il gap di quattro piedi è troppo ampio, ed alla fine è il pilota targato GB ha vincere nella Internazionale. Matteo si prende comunque il punteggio massimo per il CITO, ed il score ora risulta essere due vittorie su due gare. Chi invece coglie di sorpresa (non molta) gli addetti ai lavori, è il rientrante, dopo un anno sabbatico di attesa, Simone Staltari (</w:t>
      </w:r>
      <w:proofErr w:type="spellStart"/>
      <w:r w:rsidR="002C6B7D">
        <w:rPr>
          <w:rFonts w:ascii="Verdana" w:hAnsi="Verdana"/>
          <w:sz w:val="28"/>
          <w:szCs w:val="28"/>
        </w:rPr>
        <w:t>sherco</w:t>
      </w:r>
      <w:proofErr w:type="spellEnd"/>
      <w:r w:rsidR="002C6B7D">
        <w:rPr>
          <w:rFonts w:ascii="Verdana" w:hAnsi="Verdana"/>
          <w:sz w:val="28"/>
          <w:szCs w:val="28"/>
        </w:rPr>
        <w:t>) che ha lottato sino all’ultima delle quattordici zone con lo sfebbrato Francesco Iolitta</w:t>
      </w:r>
      <w:r w:rsidR="009F232E">
        <w:rPr>
          <w:rFonts w:ascii="Verdana" w:hAnsi="Verdana"/>
          <w:sz w:val="28"/>
          <w:szCs w:val="28"/>
        </w:rPr>
        <w:t xml:space="preserve"> (montesa). Simone ha anche il piacere di salire nella Internazionale sul terzo gradino mentre Iolitta  si prende la medaglia di legno con il quarto posto. Zone belle come queste tracciate con intelligenza, che hanno proposto passaggi</w:t>
      </w:r>
      <w:r w:rsidR="00CA4982">
        <w:rPr>
          <w:rFonts w:ascii="Verdana" w:hAnsi="Verdana"/>
          <w:b/>
          <w:sz w:val="28"/>
          <w:szCs w:val="28"/>
        </w:rPr>
        <w:t xml:space="preserve"> </w:t>
      </w:r>
      <w:r w:rsidR="009F232E">
        <w:rPr>
          <w:rFonts w:ascii="Verdana" w:hAnsi="Verdana"/>
          <w:sz w:val="28"/>
          <w:szCs w:val="28"/>
        </w:rPr>
        <w:t>non impossibili ma “rognosi”</w:t>
      </w:r>
      <w:r w:rsidR="00CA4982">
        <w:rPr>
          <w:rFonts w:ascii="Verdana" w:hAnsi="Verdana"/>
          <w:b/>
          <w:sz w:val="28"/>
          <w:szCs w:val="28"/>
        </w:rPr>
        <w:t xml:space="preserve"> </w:t>
      </w:r>
      <w:r w:rsidR="009F232E">
        <w:rPr>
          <w:rFonts w:ascii="Verdana" w:hAnsi="Verdana"/>
          <w:sz w:val="28"/>
          <w:szCs w:val="28"/>
        </w:rPr>
        <w:t xml:space="preserve">da affrontarsi con concentrazione e che permettevano ottimi recuperi anche su eventuali errori, davano vita cosi ad una gara bella ed avvincente sino alla fine, oserei dire una delle migliori </w:t>
      </w:r>
      <w:r w:rsidR="00CA4982">
        <w:rPr>
          <w:rFonts w:ascii="Verdana" w:hAnsi="Verdana"/>
          <w:b/>
          <w:sz w:val="28"/>
          <w:szCs w:val="28"/>
        </w:rPr>
        <w:t xml:space="preserve"> </w:t>
      </w:r>
      <w:r w:rsidR="009F232E">
        <w:rPr>
          <w:rFonts w:ascii="Verdana" w:hAnsi="Verdana"/>
          <w:sz w:val="28"/>
          <w:szCs w:val="28"/>
        </w:rPr>
        <w:t>da un  poco di tempo a questa parte. E cosi è stato anche per la cadetta TR2 che in una classifica cortissima, il podio in tre piedi, dava Filippo Locca primo davanti a Francesco Cabrini  con Samuele Zuccali terzo tutti questi protagonisti in sella a moto Beta. 178 partenti</w:t>
      </w:r>
      <w:r w:rsidR="009F232E">
        <w:rPr>
          <w:rFonts w:ascii="Verdana" w:hAnsi="Verdana"/>
          <w:b/>
          <w:sz w:val="28"/>
          <w:szCs w:val="28"/>
        </w:rPr>
        <w:t xml:space="preserve"> </w:t>
      </w:r>
      <w:r w:rsidR="009F232E">
        <w:rPr>
          <w:rFonts w:ascii="Verdana" w:hAnsi="Verdana"/>
          <w:sz w:val="28"/>
          <w:szCs w:val="28"/>
        </w:rPr>
        <w:t>( juniores compresi) davano categorie tutte molto partecipate</w:t>
      </w:r>
      <w:r w:rsidR="009F232E">
        <w:rPr>
          <w:rFonts w:ascii="Verdana" w:hAnsi="Verdana"/>
          <w:b/>
          <w:sz w:val="28"/>
          <w:szCs w:val="28"/>
        </w:rPr>
        <w:t xml:space="preserve"> </w:t>
      </w:r>
      <w:r w:rsidR="009F232E">
        <w:rPr>
          <w:rFonts w:ascii="Verdana" w:hAnsi="Verdana"/>
          <w:sz w:val="28"/>
          <w:szCs w:val="28"/>
        </w:rPr>
        <w:t xml:space="preserve">ad iniziare dalla </w:t>
      </w:r>
      <w:r w:rsidR="007F2999">
        <w:rPr>
          <w:rFonts w:ascii="Verdana" w:hAnsi="Verdana"/>
          <w:sz w:val="28"/>
          <w:szCs w:val="28"/>
        </w:rPr>
        <w:t xml:space="preserve">TR3 125 in cui i giovani conduttori vedevano in Marco Fioletti il dominatore, seguito da un bravo Stefano Fiorini e da Luca Corvi ed anche qui sono Beta tutte le moto del podio. Nella Femminile ritorna alla vittoria Sara Trentini (beta), che con due giri a singola cifra, supera Martina Balducchi (scorpa) mentre è Elisa Peretti a chiudere questo podio. Nella affollatissima TR3 rivince ancora Riccardo Cattaneo (ossa) staccando nettamente il secondo Giacomo </w:t>
      </w:r>
      <w:proofErr w:type="spellStart"/>
      <w:r w:rsidR="007F2999">
        <w:rPr>
          <w:rFonts w:ascii="Verdana" w:hAnsi="Verdana"/>
          <w:sz w:val="28"/>
          <w:szCs w:val="28"/>
        </w:rPr>
        <w:t>Gasco</w:t>
      </w:r>
      <w:proofErr w:type="spellEnd"/>
      <w:r w:rsidR="007F2999">
        <w:rPr>
          <w:rFonts w:ascii="Verdana" w:hAnsi="Verdana"/>
          <w:sz w:val="28"/>
          <w:szCs w:val="28"/>
        </w:rPr>
        <w:t xml:space="preserve"> (beta) e Davide Coppi divisi da pochissimi piedi. Soulier Andrea (</w:t>
      </w:r>
      <w:proofErr w:type="spellStart"/>
      <w:r w:rsidR="007F2999">
        <w:rPr>
          <w:rFonts w:ascii="Verdana" w:hAnsi="Verdana"/>
          <w:sz w:val="28"/>
          <w:szCs w:val="28"/>
        </w:rPr>
        <w:t>sherco</w:t>
      </w:r>
      <w:proofErr w:type="spellEnd"/>
      <w:r w:rsidR="007F2999">
        <w:rPr>
          <w:rFonts w:ascii="Verdana" w:hAnsi="Verdana"/>
          <w:sz w:val="28"/>
          <w:szCs w:val="28"/>
        </w:rPr>
        <w:t xml:space="preserve">) è il vincitore della TR3 over 30 con al seguito Michele Pradelli (ossa) e Andrea Ceccati (gas gas). Nei veri aficionados del trial ossia la TR4 abbiamo sul podio il trio Fabio </w:t>
      </w:r>
      <w:proofErr w:type="spellStart"/>
      <w:r w:rsidR="007F2999">
        <w:rPr>
          <w:rFonts w:ascii="Verdana" w:hAnsi="Verdana"/>
          <w:sz w:val="28"/>
          <w:szCs w:val="28"/>
        </w:rPr>
        <w:t>Clerico</w:t>
      </w:r>
      <w:proofErr w:type="spellEnd"/>
      <w:r w:rsidR="007F2999">
        <w:rPr>
          <w:rFonts w:ascii="Verdana" w:hAnsi="Verdana"/>
          <w:sz w:val="28"/>
          <w:szCs w:val="28"/>
        </w:rPr>
        <w:t xml:space="preserve"> </w:t>
      </w:r>
      <w:r w:rsidR="007F2999">
        <w:rPr>
          <w:rFonts w:ascii="Verdana" w:hAnsi="Verdana"/>
          <w:sz w:val="28"/>
          <w:szCs w:val="28"/>
        </w:rPr>
        <w:lastRenderedPageBreak/>
        <w:t xml:space="preserve">(beta),Marco Bosio (beta) e Dario </w:t>
      </w:r>
      <w:proofErr w:type="spellStart"/>
      <w:r w:rsidR="007F2999">
        <w:rPr>
          <w:rFonts w:ascii="Verdana" w:hAnsi="Verdana"/>
          <w:sz w:val="28"/>
          <w:szCs w:val="28"/>
        </w:rPr>
        <w:t>Cirfi</w:t>
      </w:r>
      <w:proofErr w:type="spellEnd"/>
      <w:r w:rsidR="007F2999">
        <w:rPr>
          <w:rFonts w:ascii="Verdana" w:hAnsi="Verdana"/>
          <w:sz w:val="28"/>
          <w:szCs w:val="28"/>
        </w:rPr>
        <w:t xml:space="preserve"> (gas gas)</w:t>
      </w:r>
      <w:r w:rsidR="00D62898">
        <w:rPr>
          <w:rFonts w:ascii="Verdana" w:hAnsi="Verdana"/>
          <w:sz w:val="28"/>
          <w:szCs w:val="28"/>
        </w:rPr>
        <w:t xml:space="preserve"> per la più datata Over 40 sempre vincente Valter Feltrinelli (beta) con vicinissimo Luca Monateri (ossa) secondo ed a chiudere Fabrizio Barre (beta).</w:t>
      </w:r>
    </w:p>
    <w:p w:rsidR="008932D6" w:rsidRDefault="00D62898" w:rsidP="00A31651">
      <w:pPr>
        <w:pStyle w:val="Nessunaspaziatura"/>
        <w:tabs>
          <w:tab w:val="left" w:pos="345"/>
        </w:tabs>
        <w:jc w:val="both"/>
        <w:rPr>
          <w:rFonts w:ascii="Verdana" w:hAnsi="Verdana"/>
          <w:sz w:val="28"/>
          <w:szCs w:val="28"/>
        </w:rPr>
      </w:pPr>
      <w:r>
        <w:rPr>
          <w:rFonts w:ascii="Verdana" w:hAnsi="Verdana"/>
          <w:sz w:val="28"/>
          <w:szCs w:val="28"/>
        </w:rPr>
        <w:t xml:space="preserve">Anche per questa gara vi era l’abbinamento con il CITOJ Campionato Italiano Trial Outdoor Juniores che vede qui il suo secondo appuntamento. Nelle sue quattro categorie vede nella D vincere Edoardo Portigliatti (Sherco) per la C è Matteo Sperafico (beta) il primo classificato, mentre nella numerosa B si ha come primo Stefano </w:t>
      </w:r>
      <w:proofErr w:type="spellStart"/>
      <w:r>
        <w:rPr>
          <w:rFonts w:ascii="Verdana" w:hAnsi="Verdana"/>
          <w:sz w:val="28"/>
          <w:szCs w:val="28"/>
        </w:rPr>
        <w:t>Bertolotti</w:t>
      </w:r>
      <w:proofErr w:type="spellEnd"/>
      <w:r>
        <w:rPr>
          <w:rFonts w:ascii="Verdana" w:hAnsi="Verdana"/>
          <w:sz w:val="28"/>
          <w:szCs w:val="28"/>
        </w:rPr>
        <w:t xml:space="preserve"> (gas gas) La A classe top di gamma vincente è Carlo Minot con la sua Beta. Rapide complete premiazioni chiudono una intensa domenica di sport qui a Campoli Appennino.</w:t>
      </w:r>
    </w:p>
    <w:p w:rsidR="00D62898" w:rsidRPr="009F232E" w:rsidRDefault="00D62898" w:rsidP="00A31651">
      <w:pPr>
        <w:pStyle w:val="Nessunaspaziatura"/>
        <w:tabs>
          <w:tab w:val="left" w:pos="345"/>
        </w:tabs>
        <w:jc w:val="both"/>
        <w:rPr>
          <w:rFonts w:ascii="Verdana" w:hAnsi="Verdana"/>
          <w:sz w:val="28"/>
          <w:szCs w:val="28"/>
        </w:rPr>
      </w:pPr>
      <w:r>
        <w:rPr>
          <w:rFonts w:ascii="Verdana" w:hAnsi="Verdana"/>
          <w:sz w:val="28"/>
          <w:szCs w:val="28"/>
        </w:rPr>
        <w:t>US Trial</w:t>
      </w:r>
    </w:p>
    <w:p w:rsidR="008932D6" w:rsidRDefault="008932D6" w:rsidP="00A66C45">
      <w:pPr>
        <w:pStyle w:val="Nessunaspaziatura"/>
        <w:tabs>
          <w:tab w:val="left" w:pos="345"/>
        </w:tabs>
        <w:rPr>
          <w:rFonts w:ascii="Verdana" w:hAnsi="Verdana"/>
          <w:b/>
          <w:sz w:val="28"/>
          <w:szCs w:val="28"/>
        </w:rPr>
      </w:pPr>
    </w:p>
    <w:p w:rsidR="004C182D" w:rsidRDefault="004C182D" w:rsidP="00236B96">
      <w:pPr>
        <w:pStyle w:val="Nessunaspaziatura"/>
        <w:rPr>
          <w:rFonts w:ascii="Verdana" w:hAnsi="Verdana"/>
          <w:b/>
          <w:sz w:val="28"/>
          <w:szCs w:val="28"/>
        </w:rPr>
      </w:pPr>
    </w:p>
    <w:p w:rsidR="004C182D" w:rsidRPr="004D36EF" w:rsidRDefault="004C182D" w:rsidP="004D36EF">
      <w:pPr>
        <w:pStyle w:val="Nessunaspaziatura"/>
        <w:jc w:val="center"/>
        <w:rPr>
          <w:rFonts w:ascii="Verdana" w:hAnsi="Verdana"/>
          <w:b/>
          <w:sz w:val="28"/>
          <w:szCs w:val="28"/>
        </w:rPr>
      </w:pPr>
    </w:p>
    <w:p w:rsidR="00852CFE" w:rsidRDefault="00852CFE" w:rsidP="004D36EF">
      <w:pPr>
        <w:pStyle w:val="Nessunaspaziatura"/>
        <w:rPr>
          <w:rFonts w:ascii="Verdana" w:hAnsi="Verdana"/>
          <w:sz w:val="20"/>
          <w:szCs w:val="20"/>
        </w:rPr>
      </w:pPr>
    </w:p>
    <w:p w:rsidR="004D36EF" w:rsidRDefault="004D36EF" w:rsidP="004D36EF">
      <w:pPr>
        <w:pStyle w:val="Nessunaspaziatura"/>
        <w:rPr>
          <w:rFonts w:ascii="Verdana" w:hAnsi="Verdana"/>
          <w:sz w:val="20"/>
          <w:szCs w:val="20"/>
        </w:rPr>
      </w:pPr>
    </w:p>
    <w:p w:rsidR="004D36EF" w:rsidRDefault="004D36EF" w:rsidP="004D36EF">
      <w:pPr>
        <w:pStyle w:val="Nessunaspaziatura"/>
        <w:rPr>
          <w:rFonts w:ascii="Verdana" w:hAnsi="Verdana"/>
          <w:sz w:val="20"/>
          <w:szCs w:val="20"/>
        </w:rPr>
      </w:pPr>
    </w:p>
    <w:p w:rsidR="004D36EF" w:rsidRDefault="004D36EF" w:rsidP="004D36EF">
      <w:pPr>
        <w:pStyle w:val="Nessunaspaziatura"/>
        <w:rPr>
          <w:rFonts w:ascii="Verdana" w:hAnsi="Verdana"/>
          <w:sz w:val="20"/>
          <w:szCs w:val="20"/>
        </w:rPr>
      </w:pPr>
    </w:p>
    <w:p w:rsidR="004D36EF" w:rsidRDefault="004D36EF" w:rsidP="004D36EF">
      <w:pPr>
        <w:pStyle w:val="Nessunaspaziatura"/>
        <w:rPr>
          <w:rFonts w:ascii="Verdana" w:hAnsi="Verdana"/>
          <w:sz w:val="20"/>
          <w:szCs w:val="20"/>
        </w:rPr>
      </w:pPr>
    </w:p>
    <w:p w:rsidR="004D36EF" w:rsidRPr="004D36EF" w:rsidRDefault="004D36EF" w:rsidP="004D36EF">
      <w:pPr>
        <w:pStyle w:val="Nessunaspaziatura"/>
        <w:rPr>
          <w:rFonts w:ascii="Verdana" w:hAnsi="Verdana"/>
          <w:sz w:val="20"/>
          <w:szCs w:val="20"/>
        </w:rPr>
      </w:pPr>
    </w:p>
    <w:sectPr w:rsidR="004D36EF" w:rsidRPr="004D36EF" w:rsidSect="00E55E9B">
      <w:pgSz w:w="11906" w:h="16838"/>
      <w:pgMar w:top="28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D36EF"/>
    <w:rsid w:val="001435FC"/>
    <w:rsid w:val="00144622"/>
    <w:rsid w:val="00236B96"/>
    <w:rsid w:val="002C6B7D"/>
    <w:rsid w:val="004C182D"/>
    <w:rsid w:val="004D36EF"/>
    <w:rsid w:val="005C486C"/>
    <w:rsid w:val="00612C97"/>
    <w:rsid w:val="00702814"/>
    <w:rsid w:val="00754341"/>
    <w:rsid w:val="00765AF2"/>
    <w:rsid w:val="007D1154"/>
    <w:rsid w:val="007F19B4"/>
    <w:rsid w:val="007F2999"/>
    <w:rsid w:val="0081254B"/>
    <w:rsid w:val="00852CFE"/>
    <w:rsid w:val="00854454"/>
    <w:rsid w:val="008909A3"/>
    <w:rsid w:val="008932D6"/>
    <w:rsid w:val="00974876"/>
    <w:rsid w:val="009A6DF6"/>
    <w:rsid w:val="009C0D00"/>
    <w:rsid w:val="009F232E"/>
    <w:rsid w:val="00A31651"/>
    <w:rsid w:val="00A66C45"/>
    <w:rsid w:val="00B70929"/>
    <w:rsid w:val="00CA4982"/>
    <w:rsid w:val="00D62898"/>
    <w:rsid w:val="00DB306E"/>
    <w:rsid w:val="00DB6A0D"/>
    <w:rsid w:val="00DC72C4"/>
    <w:rsid w:val="00E100C1"/>
    <w:rsid w:val="00E55E9B"/>
    <w:rsid w:val="00E86A8C"/>
    <w:rsid w:val="00EC00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6EF"/>
    <w:pPr>
      <w:spacing w:after="0" w:line="240" w:lineRule="auto"/>
    </w:pPr>
    <w:rPr>
      <w:rFonts w:ascii="Verdana" w:hAnsi="Verdana" w:cs="Times New Roman"/>
      <w:spacing w:val="2"/>
      <w:sz w:val="56"/>
      <w:szCs w:val="5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36EF"/>
    <w:rPr>
      <w:rFonts w:ascii="Tahoma" w:hAnsi="Tahoma" w:cs="Tahoma"/>
      <w:spacing w:val="0"/>
      <w:sz w:val="16"/>
      <w:szCs w:val="16"/>
      <w:lang w:eastAsia="en-US"/>
    </w:rPr>
  </w:style>
  <w:style w:type="character" w:customStyle="1" w:styleId="TestofumettoCarattere">
    <w:name w:val="Testo fumetto Carattere"/>
    <w:basedOn w:val="Carpredefinitoparagrafo"/>
    <w:link w:val="Testofumetto"/>
    <w:uiPriority w:val="99"/>
    <w:semiHidden/>
    <w:rsid w:val="004D36EF"/>
    <w:rPr>
      <w:rFonts w:ascii="Tahoma" w:hAnsi="Tahoma" w:cs="Tahoma"/>
      <w:sz w:val="16"/>
      <w:szCs w:val="16"/>
    </w:rPr>
  </w:style>
  <w:style w:type="paragraph" w:styleId="Nessunaspaziatura">
    <w:name w:val="No Spacing"/>
    <w:uiPriority w:val="1"/>
    <w:qFormat/>
    <w:rsid w:val="004D36EF"/>
    <w:pPr>
      <w:spacing w:after="0" w:line="240" w:lineRule="auto"/>
    </w:pPr>
  </w:style>
  <w:style w:type="character" w:styleId="Collegamentoipertestuale">
    <w:name w:val="Hyperlink"/>
    <w:basedOn w:val="Carpredefinitoparagrafo"/>
    <w:uiPriority w:val="99"/>
    <w:unhideWhenUsed/>
    <w:rsid w:val="00DB30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29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7DC87-963A-4A13-82C2-A3BE623F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531</Words>
  <Characters>3027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26</cp:revision>
  <dcterms:created xsi:type="dcterms:W3CDTF">2013-01-18T10:52:00Z</dcterms:created>
  <dcterms:modified xsi:type="dcterms:W3CDTF">2013-04-21T17:15:00Z</dcterms:modified>
</cp:coreProperties>
</file>