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B6" w:rsidRDefault="00CC01B6">
      <w:pPr>
        <w:pStyle w:val="Titolo"/>
        <w:jc w:val="left"/>
        <w:rPr>
          <w:noProof/>
          <w:sz w:val="16"/>
          <w:szCs w:val="16"/>
        </w:rPr>
      </w:pPr>
    </w:p>
    <w:p w:rsidR="00CC01B6" w:rsidRDefault="00EE13AC">
      <w:pPr>
        <w:pStyle w:val="Titolo"/>
        <w:jc w:val="left"/>
        <w:rPr>
          <w:sz w:val="28"/>
        </w:rPr>
      </w:pPr>
      <w:r>
        <w:rPr>
          <w:noProof/>
        </w:rPr>
        <w:drawing>
          <wp:inline distT="0" distB="0" distL="0" distR="0">
            <wp:extent cx="660400" cy="79375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1B6">
        <w:rPr>
          <w:sz w:val="28"/>
        </w:rPr>
        <w:tab/>
      </w:r>
      <w:r w:rsidR="00CC01B6">
        <w:rPr>
          <w:sz w:val="28"/>
        </w:rPr>
        <w:tab/>
      </w:r>
      <w:r w:rsidR="00C85891">
        <w:rPr>
          <w:sz w:val="28"/>
        </w:rPr>
        <w:t xml:space="preserve"> </w:t>
      </w:r>
      <w:r w:rsidR="00CC01B6">
        <w:rPr>
          <w:sz w:val="28"/>
        </w:rPr>
        <w:t xml:space="preserve">   </w:t>
      </w:r>
      <w:r>
        <w:rPr>
          <w:noProof/>
        </w:rPr>
        <w:drawing>
          <wp:inline distT="0" distB="0" distL="0" distR="0">
            <wp:extent cx="812800" cy="539750"/>
            <wp:effectExtent l="19050" t="0" r="6350" b="0"/>
            <wp:docPr id="2" name="Immagine 2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1B6">
        <w:t xml:space="preserve">        </w:t>
      </w:r>
      <w:r w:rsidR="00C85891">
        <w:t xml:space="preserve">   </w:t>
      </w:r>
      <w:r>
        <w:rPr>
          <w:noProof/>
        </w:rPr>
        <w:drawing>
          <wp:inline distT="0" distB="0" distL="0" distR="0">
            <wp:extent cx="1492250" cy="419100"/>
            <wp:effectExtent l="19050" t="0" r="0" b="0"/>
            <wp:docPr id="3" name="Immagine 3" descr="moto locca_mod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o locca_modifi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1B6">
        <w:t xml:space="preserve">     </w:t>
      </w:r>
      <w:r w:rsidR="00CC01B6">
        <w:tab/>
      </w:r>
      <w:r w:rsidR="00C85891">
        <w:t xml:space="preserve">   </w:t>
      </w:r>
      <w:r w:rsidR="00CC01B6">
        <w:rPr>
          <w:sz w:val="28"/>
        </w:rPr>
        <w:t xml:space="preserve"> </w:t>
      </w:r>
      <w:r w:rsidR="00C85891">
        <w:rPr>
          <w:sz w:val="28"/>
        </w:rPr>
        <w:t xml:space="preserve"> </w:t>
      </w:r>
      <w:r w:rsidR="00975F1D">
        <w:object w:dxaOrig="2325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58.5pt" o:ole="">
            <v:imagedata r:id="rId12" o:title=""/>
          </v:shape>
          <o:OLEObject Type="Embed" ProgID="PBrush" ShapeID="_x0000_i1025" DrawAspect="Content" ObjectID="_1527492157" r:id="rId13"/>
        </w:object>
      </w:r>
    </w:p>
    <w:p w:rsidR="00CC01B6" w:rsidRPr="00F54757" w:rsidRDefault="00CC01B6">
      <w:pPr>
        <w:pStyle w:val="Titolo"/>
        <w:jc w:val="left"/>
        <w:rPr>
          <w:sz w:val="14"/>
        </w:rPr>
      </w:pPr>
    </w:p>
    <w:p w:rsidR="00CC01B6" w:rsidRDefault="00C85891" w:rsidP="002E4B45">
      <w:pPr>
        <w:pStyle w:val="Titolo"/>
        <w:jc w:val="left"/>
        <w:rPr>
          <w:rFonts w:ascii="Castellar" w:hAnsi="Castellar"/>
        </w:rPr>
      </w:pPr>
      <w:r>
        <w:rPr>
          <w:rFonts w:ascii="Castellar" w:hAnsi="Castellar"/>
          <w:b/>
          <w:bCs/>
        </w:rPr>
        <w:t xml:space="preserve"> </w:t>
      </w:r>
      <w:r w:rsidR="00EE13AC">
        <w:rPr>
          <w:rFonts w:ascii="Castellar" w:hAnsi="Castellar"/>
          <w:b/>
          <w:bCs/>
          <w:noProof/>
        </w:rPr>
        <w:drawing>
          <wp:inline distT="0" distB="0" distL="0" distR="0">
            <wp:extent cx="723900" cy="387350"/>
            <wp:effectExtent l="19050" t="0" r="0" b="0"/>
            <wp:docPr id="5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B45">
        <w:rPr>
          <w:rFonts w:ascii="Castellar" w:hAnsi="Castellar"/>
          <w:b/>
          <w:bCs/>
        </w:rPr>
        <w:tab/>
      </w:r>
      <w:r w:rsidR="002E4B45">
        <w:rPr>
          <w:rFonts w:ascii="Castellar" w:hAnsi="Castellar"/>
          <w:b/>
          <w:bCs/>
        </w:rPr>
        <w:tab/>
      </w:r>
      <w:r w:rsidR="00CC01B6">
        <w:rPr>
          <w:rFonts w:ascii="Castellar" w:hAnsi="Castellar"/>
          <w:b/>
          <w:bCs/>
        </w:rPr>
        <w:t xml:space="preserve">Team  Locca  Miglio  </w:t>
      </w:r>
      <w:r w:rsidR="002E4B45">
        <w:rPr>
          <w:rFonts w:ascii="Castellar" w:hAnsi="Castellar"/>
          <w:b/>
          <w:bCs/>
        </w:rPr>
        <w:t xml:space="preserve">  </w:t>
      </w:r>
      <w:r w:rsidR="00CC01B6">
        <w:rPr>
          <w:rFonts w:ascii="Castellar" w:hAnsi="Castellar"/>
          <w:b/>
          <w:bCs/>
        </w:rPr>
        <w:t xml:space="preserve"> </w:t>
      </w:r>
      <w:r w:rsidR="00EE13AC">
        <w:rPr>
          <w:noProof/>
        </w:rPr>
        <w:drawing>
          <wp:inline distT="0" distB="0" distL="0" distR="0">
            <wp:extent cx="1409700" cy="323850"/>
            <wp:effectExtent l="19050" t="0" r="0" b="0"/>
            <wp:docPr id="6" name="Immagine 6" descr="5_mod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_modifie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B6" w:rsidRPr="00F54757" w:rsidRDefault="00CC01B6">
      <w:pPr>
        <w:pStyle w:val="NormaleWeb"/>
        <w:spacing w:before="0" w:beforeAutospacing="0" w:after="0" w:afterAutospacing="0"/>
        <w:rPr>
          <w:rFonts w:ascii="Times New Roman" w:eastAsia="Times New Roman" w:hAnsi="Times New Roman" w:cs="Times New Roman"/>
          <w:sz w:val="14"/>
        </w:rPr>
      </w:pPr>
    </w:p>
    <w:p w:rsidR="005C0FBF" w:rsidRDefault="00CC01B6" w:rsidP="00EE5556">
      <w:pPr>
        <w:pStyle w:val="Normale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Comunicato : </w:t>
      </w:r>
      <w:r w:rsidR="00166279">
        <w:rPr>
          <w:rFonts w:ascii="Times New Roman" w:eastAsia="Times New Roman" w:hAnsi="Times New Roman" w:cs="Times New Roman"/>
        </w:rPr>
        <w:t>1</w:t>
      </w:r>
      <w:r w:rsidR="00AA6D0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/1</w:t>
      </w:r>
      <w:r w:rsidR="00D74F12">
        <w:rPr>
          <w:rFonts w:ascii="Times New Roman" w:eastAsia="Times New Roman" w:hAnsi="Times New Roman" w:cs="Times New Roman"/>
        </w:rPr>
        <w:t>6</w:t>
      </w:r>
      <w:r w:rsidR="00874406">
        <w:rPr>
          <w:rFonts w:ascii="Times New Roman" w:eastAsia="Times New Roman" w:hAnsi="Times New Roman" w:cs="Times New Roman"/>
        </w:rPr>
        <w:t xml:space="preserve">    </w:t>
      </w:r>
    </w:p>
    <w:p w:rsidR="00EE5556" w:rsidRDefault="000E111F" w:rsidP="00EE5556">
      <w:pPr>
        <w:pStyle w:val="Normale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Campionato </w:t>
      </w:r>
      <w:r w:rsidR="006D05BB">
        <w:rPr>
          <w:rFonts w:ascii="Times New Roman" w:eastAsia="Times New Roman" w:hAnsi="Times New Roman" w:cs="Times New Roman"/>
          <w:b/>
        </w:rPr>
        <w:t>Mondiale</w:t>
      </w:r>
      <w:r w:rsidR="00FF5066">
        <w:rPr>
          <w:rFonts w:ascii="Times New Roman" w:eastAsia="Times New Roman" w:hAnsi="Times New Roman" w:cs="Times New Roman"/>
          <w:b/>
        </w:rPr>
        <w:t xml:space="preserve"> Trial Outdoor</w:t>
      </w:r>
      <w:r w:rsidR="005C0FBF">
        <w:rPr>
          <w:rFonts w:ascii="Times New Roman" w:eastAsia="Times New Roman" w:hAnsi="Times New Roman" w:cs="Times New Roman"/>
        </w:rPr>
        <w:t xml:space="preserve">: </w:t>
      </w:r>
      <w:r w:rsidR="00FA6FED">
        <w:rPr>
          <w:rFonts w:ascii="Times New Roman" w:eastAsia="Times New Roman" w:hAnsi="Times New Roman" w:cs="Times New Roman"/>
        </w:rPr>
        <w:t xml:space="preserve">  </w:t>
      </w:r>
      <w:r w:rsidR="00AA6D0E">
        <w:rPr>
          <w:rFonts w:ascii="Times New Roman" w:eastAsia="Times New Roman" w:hAnsi="Times New Roman" w:cs="Times New Roman"/>
        </w:rPr>
        <w:t>Santa Julia,</w:t>
      </w:r>
      <w:r w:rsidR="00D74F12">
        <w:rPr>
          <w:rFonts w:ascii="Times New Roman" w:eastAsia="Times New Roman" w:hAnsi="Times New Roman" w:cs="Times New Roman"/>
        </w:rPr>
        <w:t xml:space="preserve"> </w:t>
      </w:r>
      <w:r w:rsidR="007632B8">
        <w:rPr>
          <w:rFonts w:ascii="Times New Roman" w:eastAsia="Times New Roman" w:hAnsi="Times New Roman" w:cs="Times New Roman"/>
        </w:rPr>
        <w:t xml:space="preserve"> </w:t>
      </w:r>
      <w:r w:rsidR="00AA6D0E">
        <w:rPr>
          <w:rFonts w:ascii="Times New Roman" w:eastAsia="Times New Roman" w:hAnsi="Times New Roman" w:cs="Times New Roman"/>
        </w:rPr>
        <w:t>Andorra</w:t>
      </w:r>
      <w:r w:rsidR="007632B8">
        <w:rPr>
          <w:rFonts w:ascii="Times New Roman" w:eastAsia="Times New Roman" w:hAnsi="Times New Roman" w:cs="Times New Roman"/>
        </w:rPr>
        <w:t xml:space="preserve"> </w:t>
      </w:r>
      <w:r w:rsidR="006D05BB">
        <w:rPr>
          <w:rFonts w:ascii="Times New Roman" w:eastAsia="Times New Roman" w:hAnsi="Times New Roman" w:cs="Times New Roman"/>
        </w:rPr>
        <w:t xml:space="preserve"> </w:t>
      </w:r>
      <w:r w:rsidR="00AA6D0E">
        <w:rPr>
          <w:rFonts w:ascii="Times New Roman" w:eastAsia="Times New Roman" w:hAnsi="Times New Roman" w:cs="Times New Roman"/>
        </w:rPr>
        <w:t>11-12</w:t>
      </w:r>
      <w:r w:rsidR="005C0FBF">
        <w:rPr>
          <w:rFonts w:ascii="Times New Roman" w:eastAsia="Times New Roman" w:hAnsi="Times New Roman" w:cs="Times New Roman"/>
        </w:rPr>
        <w:t xml:space="preserve"> </w:t>
      </w:r>
      <w:r w:rsidR="00975F1D">
        <w:rPr>
          <w:rFonts w:ascii="Times New Roman" w:eastAsia="Times New Roman" w:hAnsi="Times New Roman" w:cs="Times New Roman"/>
        </w:rPr>
        <w:t xml:space="preserve"> </w:t>
      </w:r>
      <w:r w:rsidR="00AA6D0E">
        <w:rPr>
          <w:rFonts w:ascii="Times New Roman" w:eastAsia="Times New Roman" w:hAnsi="Times New Roman" w:cs="Times New Roman"/>
        </w:rPr>
        <w:t>Giugno</w:t>
      </w:r>
      <w:r w:rsidR="00EE5556">
        <w:rPr>
          <w:rFonts w:ascii="Times New Roman" w:eastAsia="Times New Roman" w:hAnsi="Times New Roman" w:cs="Times New Roman"/>
        </w:rPr>
        <w:t xml:space="preserve">  201</w:t>
      </w:r>
      <w:r w:rsidR="00D74F12">
        <w:rPr>
          <w:rFonts w:ascii="Times New Roman" w:eastAsia="Times New Roman" w:hAnsi="Times New Roman" w:cs="Times New Roman"/>
        </w:rPr>
        <w:t>6</w:t>
      </w:r>
    </w:p>
    <w:p w:rsidR="005C0FBF" w:rsidRPr="00F54757" w:rsidRDefault="005C0FBF" w:rsidP="00EE5556">
      <w:pPr>
        <w:pStyle w:val="NormaleWeb"/>
        <w:spacing w:before="0" w:beforeAutospacing="0" w:after="0" w:afterAutospacing="0"/>
        <w:rPr>
          <w:rFonts w:ascii="Times New Roman" w:eastAsia="Times New Roman" w:hAnsi="Times New Roman" w:cs="Times New Roman"/>
          <w:sz w:val="16"/>
        </w:rPr>
      </w:pPr>
    </w:p>
    <w:p w:rsidR="00D74F12" w:rsidRDefault="002A7161" w:rsidP="00EB26F2">
      <w:pPr>
        <w:autoSpaceDE w:val="0"/>
        <w:autoSpaceDN w:val="0"/>
        <w:adjustRightInd w:val="0"/>
      </w:pPr>
      <w:r>
        <w:t xml:space="preserve">Appuntamento a Santa Julia in Andorra per </w:t>
      </w:r>
      <w:r w:rsidR="0056144B" w:rsidRPr="009A34FD">
        <w:rPr>
          <w:b/>
        </w:rPr>
        <w:t>Filippo Locca</w:t>
      </w:r>
      <w:r w:rsidR="0056144B">
        <w:t xml:space="preserve"> ,</w:t>
      </w:r>
      <w:r>
        <w:t xml:space="preserve"> impegnato con </w:t>
      </w:r>
      <w:r w:rsidR="0056144B">
        <w:t>due</w:t>
      </w:r>
      <w:r w:rsidR="00F84E48">
        <w:t xml:space="preserve"> </w:t>
      </w:r>
      <w:r w:rsidR="0056144B">
        <w:t xml:space="preserve">gare di Campionato del Mondo Trial Outdoor, </w:t>
      </w:r>
      <w:r>
        <w:t>galvanizzato dalla buona prestazione dell’ultima gara, si pensava proprio che Filippo potesse agguantare un buon risultato anche in terra spagnola, ma purtroppo non è riuscito nell’intento.</w:t>
      </w:r>
    </w:p>
    <w:p w:rsidR="002A7161" w:rsidRDefault="002A7161" w:rsidP="00EB26F2">
      <w:pPr>
        <w:autoSpaceDE w:val="0"/>
        <w:autoSpaceDN w:val="0"/>
        <w:adjustRightInd w:val="0"/>
      </w:pPr>
    </w:p>
    <w:p w:rsidR="00D74F12" w:rsidRDefault="002A7161" w:rsidP="00D74F12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3213100" cy="3904403"/>
            <wp:effectExtent l="0" t="0" r="635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19244_248362555537896_7988633250449183059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99" cy="390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588" w:rsidRDefault="00783588" w:rsidP="00EB26F2">
      <w:pPr>
        <w:autoSpaceDE w:val="0"/>
        <w:autoSpaceDN w:val="0"/>
        <w:adjustRightInd w:val="0"/>
      </w:pPr>
    </w:p>
    <w:p w:rsidR="002A7161" w:rsidRDefault="002A7161" w:rsidP="00EB26F2">
      <w:pPr>
        <w:autoSpaceDE w:val="0"/>
        <w:autoSpaceDN w:val="0"/>
        <w:adjustRightInd w:val="0"/>
      </w:pPr>
      <w:r>
        <w:t xml:space="preserve">Un fine settimana abbastanza difficile per </w:t>
      </w:r>
      <w:r w:rsidRPr="00077B78">
        <w:rPr>
          <w:b/>
        </w:rPr>
        <w:t>Filippo</w:t>
      </w:r>
      <w:r>
        <w:t xml:space="preserve">, dove purtroppo ha subito un po’ </w:t>
      </w:r>
      <w:r w:rsidR="003C6512">
        <w:t>il terreno,</w:t>
      </w:r>
      <w:r>
        <w:t xml:space="preserve"> </w:t>
      </w:r>
      <w:r w:rsidR="00077B78">
        <w:t>non è riuscito</w:t>
      </w:r>
      <w:r>
        <w:t xml:space="preserve"> ad entrare bene in gara, un ritmo molto sostenuto</w:t>
      </w:r>
      <w:r w:rsidR="00077B78">
        <w:t xml:space="preserve"> e difficoltà tecniche elevate lo hanno messo un po’ in crisi, comunque discrete prestazioni, </w:t>
      </w:r>
      <w:r w:rsidR="00077B78" w:rsidRPr="00077B78">
        <w:rPr>
          <w:b/>
        </w:rPr>
        <w:t>8° posto</w:t>
      </w:r>
      <w:r w:rsidR="00077B78">
        <w:t xml:space="preserve"> in gara 1 e </w:t>
      </w:r>
      <w:r w:rsidR="00077B78" w:rsidRPr="00077B78">
        <w:rPr>
          <w:b/>
        </w:rPr>
        <w:t>10° posto</w:t>
      </w:r>
      <w:r w:rsidR="00077B78">
        <w:t xml:space="preserve"> la domenica.  Inutile continuare a dire che è molto difficile dover partecipare ad un campionato mondiale dove vi sono diversi regolamenti e quindi tecniche completamente differenti a quelle messe in pratica nello stesso sport praticato in Italia, ci si adatta e ci si allena tutto l’anno con due metodologie completamente contrapposte e parecchie volte capita di non riuscire a mantenere la concentrazione ed i ritmi imposti dalla gara, ma questo è il pegno da pagare a questi alti livelli.</w:t>
      </w:r>
    </w:p>
    <w:p w:rsidR="00077B78" w:rsidRDefault="00077B78" w:rsidP="00EB26F2">
      <w:pPr>
        <w:autoSpaceDE w:val="0"/>
        <w:autoSpaceDN w:val="0"/>
        <w:adjustRightInd w:val="0"/>
      </w:pPr>
      <w:r>
        <w:t xml:space="preserve">Naturalmente </w:t>
      </w:r>
      <w:r w:rsidRPr="00077B78">
        <w:rPr>
          <w:b/>
        </w:rPr>
        <w:t>Filippo</w:t>
      </w:r>
      <w:r>
        <w:t xml:space="preserve"> ha la forza e la tenacia del guerriero ed archiviata la trasferta in Andorra, ci si prepara nuovamente per ripartire alla volta della Francia a Lourdes per ancora un doppio appuntamento con il campionato Mondiale Trial Outdoor, sabato e domenica prossima</w:t>
      </w:r>
      <w:bookmarkStart w:id="0" w:name="_GoBack"/>
      <w:bookmarkEnd w:id="0"/>
      <w:r>
        <w:t>.</w:t>
      </w:r>
    </w:p>
    <w:p w:rsidR="00E50C6B" w:rsidRPr="00E50C6B" w:rsidRDefault="00E50C6B" w:rsidP="00F84E48">
      <w:pPr>
        <w:autoSpaceDE w:val="0"/>
        <w:autoSpaceDN w:val="0"/>
        <w:adjustRightInd w:val="0"/>
        <w:rPr>
          <w:sz w:val="16"/>
        </w:rPr>
      </w:pPr>
    </w:p>
    <w:p w:rsidR="00F84E48" w:rsidRDefault="00F84E48" w:rsidP="00612B12">
      <w:pPr>
        <w:autoSpaceDE w:val="0"/>
        <w:autoSpaceDN w:val="0"/>
        <w:adjustRightInd w:val="0"/>
        <w:rPr>
          <w:b/>
          <w:i/>
          <w:sz w:val="22"/>
        </w:rPr>
      </w:pPr>
    </w:p>
    <w:p w:rsidR="00F54757" w:rsidRDefault="00F54757" w:rsidP="00AE6379">
      <w:pPr>
        <w:spacing w:after="240"/>
        <w:rPr>
          <w:rFonts w:ascii="Calibri" w:hAnsi="Calibri"/>
          <w:color w:val="000000"/>
          <w:sz w:val="22"/>
          <w:szCs w:val="22"/>
        </w:rPr>
      </w:pPr>
      <w:r>
        <w:t>U</w:t>
      </w:r>
      <w:r w:rsidR="00CC01B6" w:rsidRPr="005307B5">
        <w:t>n cordiale saluto a tutti</w:t>
      </w:r>
      <w:r w:rsidRPr="00F5475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F54757" w:rsidRPr="00473D89" w:rsidRDefault="00F54757" w:rsidP="00473D8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Frank  </w:t>
      </w:r>
      <w:r w:rsidR="0054120A">
        <w:t>A.S.  Team Locca Miglio</w:t>
      </w:r>
      <w:r w:rsidR="0053235A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</w:t>
      </w:r>
    </w:p>
    <w:sectPr w:rsidR="00F54757" w:rsidRPr="00473D89" w:rsidSect="00F54757">
      <w:footerReference w:type="default" r:id="rId17"/>
      <w:pgSz w:w="11906" w:h="16838" w:code="9"/>
      <w:pgMar w:top="0" w:right="466" w:bottom="0" w:left="880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89" w:rsidRDefault="00294A89">
      <w:r>
        <w:separator/>
      </w:r>
    </w:p>
  </w:endnote>
  <w:endnote w:type="continuationSeparator" w:id="0">
    <w:p w:rsidR="00294A89" w:rsidRDefault="0029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B6" w:rsidRDefault="00CC01B6">
    <w:pPr>
      <w:pStyle w:val="Pidipagina"/>
    </w:pPr>
  </w:p>
  <w:p w:rsidR="00CC01B6" w:rsidRDefault="00CC01B6">
    <w:pPr>
      <w:pStyle w:val="Pidipagina"/>
    </w:pPr>
    <w:r>
      <w:object w:dxaOrig="2325" w:dyaOrig="1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5pt;height:46.5pt" o:ole="">
          <v:imagedata r:id="rId1" o:title=""/>
        </v:shape>
        <o:OLEObject Type="Embed" ProgID="PBrush" ShapeID="_x0000_i1026" DrawAspect="Content" ObjectID="_1527492158" r:id="rId2"/>
      </w:object>
    </w:r>
    <w:r>
      <w:tab/>
    </w:r>
    <w:r w:rsidR="00EE13AC">
      <w:rPr>
        <w:noProof/>
      </w:rPr>
      <w:drawing>
        <wp:inline distT="0" distB="0" distL="0" distR="0">
          <wp:extent cx="698500" cy="495300"/>
          <wp:effectExtent l="19050" t="0" r="6350" b="0"/>
          <wp:docPr id="10" name="Immagine 10" descr="bis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issi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object w:dxaOrig="2325" w:dyaOrig="1845">
        <v:shape id="_x0000_i1027" type="#_x0000_t75" style="width:57.5pt;height:45pt" o:ole="">
          <v:imagedata r:id="rId1" o:title=""/>
        </v:shape>
        <o:OLEObject Type="Embed" ProgID="PBrush" ShapeID="_x0000_i1027" DrawAspect="Content" ObjectID="_1527492159" r:id="rId4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89" w:rsidRDefault="00294A89">
      <w:r>
        <w:separator/>
      </w:r>
    </w:p>
  </w:footnote>
  <w:footnote w:type="continuationSeparator" w:id="0">
    <w:p w:rsidR="00294A89" w:rsidRDefault="0029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284F"/>
    <w:multiLevelType w:val="hybridMultilevel"/>
    <w:tmpl w:val="0C4E515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5D3F7BEF"/>
    <w:multiLevelType w:val="hybridMultilevel"/>
    <w:tmpl w:val="9FF2B8BA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62FE78CB"/>
    <w:multiLevelType w:val="hybridMultilevel"/>
    <w:tmpl w:val="C422F5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7"/>
    <w:rsid w:val="00011460"/>
    <w:rsid w:val="00012B25"/>
    <w:rsid w:val="00034E88"/>
    <w:rsid w:val="000505AD"/>
    <w:rsid w:val="00055304"/>
    <w:rsid w:val="000744B9"/>
    <w:rsid w:val="00076509"/>
    <w:rsid w:val="00077B78"/>
    <w:rsid w:val="000A143E"/>
    <w:rsid w:val="000B0237"/>
    <w:rsid w:val="000C4A4D"/>
    <w:rsid w:val="000E111F"/>
    <w:rsid w:val="000E2B75"/>
    <w:rsid w:val="001027F2"/>
    <w:rsid w:val="00125D53"/>
    <w:rsid w:val="0013441D"/>
    <w:rsid w:val="001358C7"/>
    <w:rsid w:val="00160147"/>
    <w:rsid w:val="00161D7F"/>
    <w:rsid w:val="00161DED"/>
    <w:rsid w:val="00166279"/>
    <w:rsid w:val="00166A6C"/>
    <w:rsid w:val="001A04D9"/>
    <w:rsid w:val="001A4B20"/>
    <w:rsid w:val="001B2224"/>
    <w:rsid w:val="001B5CAA"/>
    <w:rsid w:val="001C2497"/>
    <w:rsid w:val="001D0447"/>
    <w:rsid w:val="001E53D9"/>
    <w:rsid w:val="001F7D29"/>
    <w:rsid w:val="00246C31"/>
    <w:rsid w:val="00272274"/>
    <w:rsid w:val="00294A89"/>
    <w:rsid w:val="002A03E9"/>
    <w:rsid w:val="002A4DB8"/>
    <w:rsid w:val="002A7161"/>
    <w:rsid w:val="002B35DF"/>
    <w:rsid w:val="002C2CB6"/>
    <w:rsid w:val="002C37D5"/>
    <w:rsid w:val="002C57B9"/>
    <w:rsid w:val="002D732C"/>
    <w:rsid w:val="002E4B45"/>
    <w:rsid w:val="002F3C6D"/>
    <w:rsid w:val="003064F6"/>
    <w:rsid w:val="003078D4"/>
    <w:rsid w:val="0031169D"/>
    <w:rsid w:val="00317230"/>
    <w:rsid w:val="003172E1"/>
    <w:rsid w:val="0032336D"/>
    <w:rsid w:val="00337A60"/>
    <w:rsid w:val="00340771"/>
    <w:rsid w:val="003444FD"/>
    <w:rsid w:val="00382428"/>
    <w:rsid w:val="0038655A"/>
    <w:rsid w:val="003B13F0"/>
    <w:rsid w:val="003B28B0"/>
    <w:rsid w:val="003C151A"/>
    <w:rsid w:val="003C6512"/>
    <w:rsid w:val="003D6EA8"/>
    <w:rsid w:val="003F0D09"/>
    <w:rsid w:val="003F1FB5"/>
    <w:rsid w:val="003F4A91"/>
    <w:rsid w:val="00404F65"/>
    <w:rsid w:val="00412744"/>
    <w:rsid w:val="00415809"/>
    <w:rsid w:val="00432B0F"/>
    <w:rsid w:val="00441BB0"/>
    <w:rsid w:val="0046615D"/>
    <w:rsid w:val="00473D89"/>
    <w:rsid w:val="00480490"/>
    <w:rsid w:val="00485FD6"/>
    <w:rsid w:val="00494268"/>
    <w:rsid w:val="004C2EE6"/>
    <w:rsid w:val="004E1703"/>
    <w:rsid w:val="004F6941"/>
    <w:rsid w:val="004F7DA6"/>
    <w:rsid w:val="0053062F"/>
    <w:rsid w:val="005307B5"/>
    <w:rsid w:val="0053235A"/>
    <w:rsid w:val="0054031A"/>
    <w:rsid w:val="0054120A"/>
    <w:rsid w:val="0054273A"/>
    <w:rsid w:val="00550490"/>
    <w:rsid w:val="00551414"/>
    <w:rsid w:val="0055366F"/>
    <w:rsid w:val="0056144B"/>
    <w:rsid w:val="00562B5B"/>
    <w:rsid w:val="005723A3"/>
    <w:rsid w:val="00581A31"/>
    <w:rsid w:val="00586157"/>
    <w:rsid w:val="0058651E"/>
    <w:rsid w:val="005A18CC"/>
    <w:rsid w:val="005B03AD"/>
    <w:rsid w:val="005C0FBF"/>
    <w:rsid w:val="005C1C1D"/>
    <w:rsid w:val="005D4B10"/>
    <w:rsid w:val="005E371F"/>
    <w:rsid w:val="005F0D50"/>
    <w:rsid w:val="00605784"/>
    <w:rsid w:val="0061265B"/>
    <w:rsid w:val="00612B12"/>
    <w:rsid w:val="00616289"/>
    <w:rsid w:val="00624828"/>
    <w:rsid w:val="00644E01"/>
    <w:rsid w:val="00654405"/>
    <w:rsid w:val="00664A24"/>
    <w:rsid w:val="00671A48"/>
    <w:rsid w:val="006B489A"/>
    <w:rsid w:val="006C0C94"/>
    <w:rsid w:val="006C6699"/>
    <w:rsid w:val="006C704B"/>
    <w:rsid w:val="006C78CF"/>
    <w:rsid w:val="006D05BB"/>
    <w:rsid w:val="006E09F9"/>
    <w:rsid w:val="006E3695"/>
    <w:rsid w:val="006F0CDA"/>
    <w:rsid w:val="00703E21"/>
    <w:rsid w:val="00715CD1"/>
    <w:rsid w:val="00727504"/>
    <w:rsid w:val="00727656"/>
    <w:rsid w:val="0074704E"/>
    <w:rsid w:val="00752C9E"/>
    <w:rsid w:val="007632B8"/>
    <w:rsid w:val="00770C2F"/>
    <w:rsid w:val="007810AA"/>
    <w:rsid w:val="007821D6"/>
    <w:rsid w:val="00783588"/>
    <w:rsid w:val="007A0073"/>
    <w:rsid w:val="007B53C0"/>
    <w:rsid w:val="007D2622"/>
    <w:rsid w:val="007D494E"/>
    <w:rsid w:val="007E7C45"/>
    <w:rsid w:val="007F04D9"/>
    <w:rsid w:val="008012A8"/>
    <w:rsid w:val="00807CE3"/>
    <w:rsid w:val="00817763"/>
    <w:rsid w:val="00817E5A"/>
    <w:rsid w:val="0082658A"/>
    <w:rsid w:val="008322A0"/>
    <w:rsid w:val="00841153"/>
    <w:rsid w:val="008415C0"/>
    <w:rsid w:val="00850B3B"/>
    <w:rsid w:val="008538D3"/>
    <w:rsid w:val="00861969"/>
    <w:rsid w:val="00874406"/>
    <w:rsid w:val="0088053F"/>
    <w:rsid w:val="00880C1D"/>
    <w:rsid w:val="00897DC0"/>
    <w:rsid w:val="008A1F77"/>
    <w:rsid w:val="008A6803"/>
    <w:rsid w:val="008D6470"/>
    <w:rsid w:val="008E0F85"/>
    <w:rsid w:val="008F1056"/>
    <w:rsid w:val="008F6089"/>
    <w:rsid w:val="0090099C"/>
    <w:rsid w:val="00905D64"/>
    <w:rsid w:val="009141DC"/>
    <w:rsid w:val="00924BE7"/>
    <w:rsid w:val="00930342"/>
    <w:rsid w:val="00954979"/>
    <w:rsid w:val="00960334"/>
    <w:rsid w:val="009649EA"/>
    <w:rsid w:val="00967DDE"/>
    <w:rsid w:val="009740AF"/>
    <w:rsid w:val="00974FDC"/>
    <w:rsid w:val="00975F1D"/>
    <w:rsid w:val="0097658E"/>
    <w:rsid w:val="009A34FD"/>
    <w:rsid w:val="009A6E1A"/>
    <w:rsid w:val="009B1E20"/>
    <w:rsid w:val="009C2EFA"/>
    <w:rsid w:val="009D4CCD"/>
    <w:rsid w:val="009E073E"/>
    <w:rsid w:val="00A037CE"/>
    <w:rsid w:val="00A10D52"/>
    <w:rsid w:val="00A13471"/>
    <w:rsid w:val="00A14871"/>
    <w:rsid w:val="00A30148"/>
    <w:rsid w:val="00A5183C"/>
    <w:rsid w:val="00A65945"/>
    <w:rsid w:val="00A73AE3"/>
    <w:rsid w:val="00A807DD"/>
    <w:rsid w:val="00A81419"/>
    <w:rsid w:val="00A84172"/>
    <w:rsid w:val="00A94485"/>
    <w:rsid w:val="00A95337"/>
    <w:rsid w:val="00AA6D0E"/>
    <w:rsid w:val="00AB0DE1"/>
    <w:rsid w:val="00AD072E"/>
    <w:rsid w:val="00AE6379"/>
    <w:rsid w:val="00AF62A5"/>
    <w:rsid w:val="00B056A7"/>
    <w:rsid w:val="00B1183A"/>
    <w:rsid w:val="00B15CFA"/>
    <w:rsid w:val="00B3420F"/>
    <w:rsid w:val="00B442BE"/>
    <w:rsid w:val="00B641C2"/>
    <w:rsid w:val="00B72DE1"/>
    <w:rsid w:val="00B84E5F"/>
    <w:rsid w:val="00B94BFF"/>
    <w:rsid w:val="00BB4527"/>
    <w:rsid w:val="00BB5949"/>
    <w:rsid w:val="00BD28D6"/>
    <w:rsid w:val="00C020A5"/>
    <w:rsid w:val="00C64729"/>
    <w:rsid w:val="00C75CE5"/>
    <w:rsid w:val="00C77976"/>
    <w:rsid w:val="00C842E5"/>
    <w:rsid w:val="00C85891"/>
    <w:rsid w:val="00CB08D7"/>
    <w:rsid w:val="00CC01B6"/>
    <w:rsid w:val="00CC0B79"/>
    <w:rsid w:val="00CC1591"/>
    <w:rsid w:val="00D01D72"/>
    <w:rsid w:val="00D0336F"/>
    <w:rsid w:val="00D06A47"/>
    <w:rsid w:val="00D14C7A"/>
    <w:rsid w:val="00D15F5C"/>
    <w:rsid w:val="00D2143B"/>
    <w:rsid w:val="00D22F57"/>
    <w:rsid w:val="00D25508"/>
    <w:rsid w:val="00D40222"/>
    <w:rsid w:val="00D40B24"/>
    <w:rsid w:val="00D504AD"/>
    <w:rsid w:val="00D50EF1"/>
    <w:rsid w:val="00D52DAF"/>
    <w:rsid w:val="00D74F12"/>
    <w:rsid w:val="00D77C0E"/>
    <w:rsid w:val="00DA0762"/>
    <w:rsid w:val="00DA2D6A"/>
    <w:rsid w:val="00DA44E0"/>
    <w:rsid w:val="00DA4E1C"/>
    <w:rsid w:val="00DB0C97"/>
    <w:rsid w:val="00DC352C"/>
    <w:rsid w:val="00DE2E55"/>
    <w:rsid w:val="00DE7EFF"/>
    <w:rsid w:val="00DF39FB"/>
    <w:rsid w:val="00DF613F"/>
    <w:rsid w:val="00E04F78"/>
    <w:rsid w:val="00E12AB4"/>
    <w:rsid w:val="00E16D3E"/>
    <w:rsid w:val="00E24D94"/>
    <w:rsid w:val="00E43D7A"/>
    <w:rsid w:val="00E50C6B"/>
    <w:rsid w:val="00E53999"/>
    <w:rsid w:val="00EB26F2"/>
    <w:rsid w:val="00EC4F78"/>
    <w:rsid w:val="00EC529E"/>
    <w:rsid w:val="00ED4337"/>
    <w:rsid w:val="00EE13AC"/>
    <w:rsid w:val="00EE5556"/>
    <w:rsid w:val="00F11030"/>
    <w:rsid w:val="00F21D4A"/>
    <w:rsid w:val="00F31FC6"/>
    <w:rsid w:val="00F32BE5"/>
    <w:rsid w:val="00F353F3"/>
    <w:rsid w:val="00F431BD"/>
    <w:rsid w:val="00F44894"/>
    <w:rsid w:val="00F54757"/>
    <w:rsid w:val="00F76A39"/>
    <w:rsid w:val="00F779F8"/>
    <w:rsid w:val="00F8106E"/>
    <w:rsid w:val="00F8287C"/>
    <w:rsid w:val="00F84E48"/>
    <w:rsid w:val="00F87E22"/>
    <w:rsid w:val="00F954FB"/>
    <w:rsid w:val="00FA60F6"/>
    <w:rsid w:val="00FA67D3"/>
    <w:rsid w:val="00FA6FED"/>
    <w:rsid w:val="00FC097F"/>
    <w:rsid w:val="00FC3363"/>
    <w:rsid w:val="00FD2AB4"/>
    <w:rsid w:val="00FD7A77"/>
    <w:rsid w:val="00FE244B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4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44FD"/>
    <w:pPr>
      <w:keepNext/>
      <w:outlineLvl w:val="0"/>
    </w:pPr>
    <w:rPr>
      <w:b/>
      <w:bCs/>
      <w:i/>
      <w:iCs/>
      <w:u w:val="single"/>
    </w:rPr>
  </w:style>
  <w:style w:type="paragraph" w:styleId="Titolo2">
    <w:name w:val="heading 2"/>
    <w:basedOn w:val="Normale"/>
    <w:next w:val="Normale"/>
    <w:qFormat/>
    <w:rsid w:val="003444FD"/>
    <w:pPr>
      <w:keepNext/>
      <w:outlineLvl w:val="1"/>
    </w:pPr>
    <w:rPr>
      <w:b/>
      <w:bCs/>
      <w:sz w:val="30"/>
      <w:u w:val="single"/>
    </w:rPr>
  </w:style>
  <w:style w:type="paragraph" w:styleId="Titolo3">
    <w:name w:val="heading 3"/>
    <w:basedOn w:val="Normale"/>
    <w:next w:val="Normale"/>
    <w:qFormat/>
    <w:rsid w:val="003444FD"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3444FD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3444FD"/>
    <w:pPr>
      <w:keepNext/>
      <w:autoSpaceDE w:val="0"/>
      <w:autoSpaceDN w:val="0"/>
      <w:adjustRightInd w:val="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444FD"/>
    <w:pPr>
      <w:keepNext/>
      <w:autoSpaceDE w:val="0"/>
      <w:autoSpaceDN w:val="0"/>
      <w:adjustRightInd w:val="0"/>
      <w:outlineLvl w:val="5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444FD"/>
    <w:pPr>
      <w:jc w:val="center"/>
    </w:pPr>
    <w:rPr>
      <w:rFonts w:ascii="Bernard MT Condensed" w:hAnsi="Bernard MT Condensed"/>
      <w:sz w:val="40"/>
    </w:rPr>
  </w:style>
  <w:style w:type="paragraph" w:styleId="Rientrocorpodeltesto">
    <w:name w:val="Body Text Indent"/>
    <w:basedOn w:val="Normale"/>
    <w:semiHidden/>
    <w:rsid w:val="003444FD"/>
    <w:pPr>
      <w:ind w:left="110"/>
    </w:pPr>
  </w:style>
  <w:style w:type="paragraph" w:customStyle="1" w:styleId="Corpotesto1">
    <w:name w:val="Corpo testo1"/>
    <w:basedOn w:val="Normale"/>
    <w:semiHidden/>
    <w:rsid w:val="003444FD"/>
    <w:rPr>
      <w:b/>
      <w:bCs/>
    </w:rPr>
  </w:style>
  <w:style w:type="paragraph" w:styleId="Testodelblocco">
    <w:name w:val="Block Text"/>
    <w:basedOn w:val="Normale"/>
    <w:semiHidden/>
    <w:rsid w:val="003444FD"/>
    <w:pPr>
      <w:ind w:left="-110" w:right="-220"/>
    </w:pPr>
  </w:style>
  <w:style w:type="paragraph" w:styleId="Corpodeltesto2">
    <w:name w:val="Body Text 2"/>
    <w:basedOn w:val="Normale"/>
    <w:semiHidden/>
    <w:rsid w:val="003444FD"/>
    <w:pPr>
      <w:autoSpaceDE w:val="0"/>
      <w:autoSpaceDN w:val="0"/>
      <w:adjustRightInd w:val="0"/>
    </w:pPr>
    <w:rPr>
      <w:rFonts w:ascii="Courier New" w:hAnsi="Courier New" w:cs="Courier New"/>
      <w:i/>
      <w:iCs/>
      <w:sz w:val="20"/>
      <w:szCs w:val="20"/>
    </w:rPr>
  </w:style>
  <w:style w:type="paragraph" w:styleId="Corpodeltesto3">
    <w:name w:val="Body Text 3"/>
    <w:basedOn w:val="Normale"/>
    <w:semiHidden/>
    <w:rsid w:val="003444F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semiHidden/>
    <w:rsid w:val="003444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3444FD"/>
    <w:rPr>
      <w:i/>
      <w:iCs/>
    </w:rPr>
  </w:style>
  <w:style w:type="paragraph" w:styleId="Intestazione">
    <w:name w:val="header"/>
    <w:basedOn w:val="Normale"/>
    <w:unhideWhenUsed/>
    <w:rsid w:val="003444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3444FD"/>
    <w:rPr>
      <w:sz w:val="24"/>
      <w:szCs w:val="24"/>
    </w:rPr>
  </w:style>
  <w:style w:type="paragraph" w:styleId="Pidipagina">
    <w:name w:val="footer"/>
    <w:basedOn w:val="Normale"/>
    <w:unhideWhenUsed/>
    <w:rsid w:val="003444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3444FD"/>
    <w:rPr>
      <w:sz w:val="24"/>
      <w:szCs w:val="24"/>
    </w:rPr>
  </w:style>
  <w:style w:type="paragraph" w:styleId="Testofumetto">
    <w:name w:val="Balloon Text"/>
    <w:basedOn w:val="Normale"/>
    <w:semiHidden/>
    <w:unhideWhenUsed/>
    <w:rsid w:val="003444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3444F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A80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4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44FD"/>
    <w:pPr>
      <w:keepNext/>
      <w:outlineLvl w:val="0"/>
    </w:pPr>
    <w:rPr>
      <w:b/>
      <w:bCs/>
      <w:i/>
      <w:iCs/>
      <w:u w:val="single"/>
    </w:rPr>
  </w:style>
  <w:style w:type="paragraph" w:styleId="Titolo2">
    <w:name w:val="heading 2"/>
    <w:basedOn w:val="Normale"/>
    <w:next w:val="Normale"/>
    <w:qFormat/>
    <w:rsid w:val="003444FD"/>
    <w:pPr>
      <w:keepNext/>
      <w:outlineLvl w:val="1"/>
    </w:pPr>
    <w:rPr>
      <w:b/>
      <w:bCs/>
      <w:sz w:val="30"/>
      <w:u w:val="single"/>
    </w:rPr>
  </w:style>
  <w:style w:type="paragraph" w:styleId="Titolo3">
    <w:name w:val="heading 3"/>
    <w:basedOn w:val="Normale"/>
    <w:next w:val="Normale"/>
    <w:qFormat/>
    <w:rsid w:val="003444FD"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3444FD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3444FD"/>
    <w:pPr>
      <w:keepNext/>
      <w:autoSpaceDE w:val="0"/>
      <w:autoSpaceDN w:val="0"/>
      <w:adjustRightInd w:val="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444FD"/>
    <w:pPr>
      <w:keepNext/>
      <w:autoSpaceDE w:val="0"/>
      <w:autoSpaceDN w:val="0"/>
      <w:adjustRightInd w:val="0"/>
      <w:outlineLvl w:val="5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444FD"/>
    <w:pPr>
      <w:jc w:val="center"/>
    </w:pPr>
    <w:rPr>
      <w:rFonts w:ascii="Bernard MT Condensed" w:hAnsi="Bernard MT Condensed"/>
      <w:sz w:val="40"/>
    </w:rPr>
  </w:style>
  <w:style w:type="paragraph" w:styleId="Rientrocorpodeltesto">
    <w:name w:val="Body Text Indent"/>
    <w:basedOn w:val="Normale"/>
    <w:semiHidden/>
    <w:rsid w:val="003444FD"/>
    <w:pPr>
      <w:ind w:left="110"/>
    </w:pPr>
  </w:style>
  <w:style w:type="paragraph" w:customStyle="1" w:styleId="Corpotesto1">
    <w:name w:val="Corpo testo1"/>
    <w:basedOn w:val="Normale"/>
    <w:semiHidden/>
    <w:rsid w:val="003444FD"/>
    <w:rPr>
      <w:b/>
      <w:bCs/>
    </w:rPr>
  </w:style>
  <w:style w:type="paragraph" w:styleId="Testodelblocco">
    <w:name w:val="Block Text"/>
    <w:basedOn w:val="Normale"/>
    <w:semiHidden/>
    <w:rsid w:val="003444FD"/>
    <w:pPr>
      <w:ind w:left="-110" w:right="-220"/>
    </w:pPr>
  </w:style>
  <w:style w:type="paragraph" w:styleId="Corpodeltesto2">
    <w:name w:val="Body Text 2"/>
    <w:basedOn w:val="Normale"/>
    <w:semiHidden/>
    <w:rsid w:val="003444FD"/>
    <w:pPr>
      <w:autoSpaceDE w:val="0"/>
      <w:autoSpaceDN w:val="0"/>
      <w:adjustRightInd w:val="0"/>
    </w:pPr>
    <w:rPr>
      <w:rFonts w:ascii="Courier New" w:hAnsi="Courier New" w:cs="Courier New"/>
      <w:i/>
      <w:iCs/>
      <w:sz w:val="20"/>
      <w:szCs w:val="20"/>
    </w:rPr>
  </w:style>
  <w:style w:type="paragraph" w:styleId="Corpodeltesto3">
    <w:name w:val="Body Text 3"/>
    <w:basedOn w:val="Normale"/>
    <w:semiHidden/>
    <w:rsid w:val="003444F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semiHidden/>
    <w:rsid w:val="003444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3444FD"/>
    <w:rPr>
      <w:i/>
      <w:iCs/>
    </w:rPr>
  </w:style>
  <w:style w:type="paragraph" w:styleId="Intestazione">
    <w:name w:val="header"/>
    <w:basedOn w:val="Normale"/>
    <w:unhideWhenUsed/>
    <w:rsid w:val="003444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3444FD"/>
    <w:rPr>
      <w:sz w:val="24"/>
      <w:szCs w:val="24"/>
    </w:rPr>
  </w:style>
  <w:style w:type="paragraph" w:styleId="Pidipagina">
    <w:name w:val="footer"/>
    <w:basedOn w:val="Normale"/>
    <w:unhideWhenUsed/>
    <w:rsid w:val="003444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3444FD"/>
    <w:rPr>
      <w:sz w:val="24"/>
      <w:szCs w:val="24"/>
    </w:rPr>
  </w:style>
  <w:style w:type="paragraph" w:styleId="Testofumetto">
    <w:name w:val="Balloon Text"/>
    <w:basedOn w:val="Normale"/>
    <w:semiHidden/>
    <w:unhideWhenUsed/>
    <w:rsid w:val="003444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3444F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A80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oleObject" Target="embeddings/oleObject2.bin"/><Relationship Id="rId1" Type="http://schemas.openxmlformats.org/officeDocument/2006/relationships/image" Target="media/image8.png"/><Relationship Id="rId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ca\Desktop\Comunicato%2014-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E0DF-29F0-4FD0-8388-C59E6F61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14-15.dotx</Template>
  <TotalTime>33</TotalTime>
  <Pages>1</Pages>
  <Words>243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Team  Locca  Miglio</vt:lpstr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 Locca  Miglio</dc:title>
  <dc:creator>Locca</dc:creator>
  <cp:lastModifiedBy>Franco Albertoni</cp:lastModifiedBy>
  <cp:revision>6</cp:revision>
  <cp:lastPrinted>2013-05-21T10:50:00Z</cp:lastPrinted>
  <dcterms:created xsi:type="dcterms:W3CDTF">2016-06-14T12:48:00Z</dcterms:created>
  <dcterms:modified xsi:type="dcterms:W3CDTF">2016-06-15T08:36:00Z</dcterms:modified>
</cp:coreProperties>
</file>